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04" w:rsidRDefault="00AD7F04" w:rsidP="00B117F1">
      <w:pPr>
        <w:pStyle w:val="a3"/>
        <w:shd w:val="clear" w:color="auto" w:fill="FFFFFF"/>
        <w:spacing w:after="0"/>
        <w:ind w:firstLine="360"/>
        <w:jc w:val="center"/>
        <w:rPr>
          <w:b/>
          <w:color w:val="111111"/>
          <w:sz w:val="26"/>
          <w:szCs w:val="26"/>
        </w:rPr>
      </w:pPr>
      <w:r w:rsidRPr="00B117F1">
        <w:rPr>
          <w:b/>
          <w:color w:val="111111"/>
          <w:sz w:val="26"/>
          <w:szCs w:val="26"/>
        </w:rPr>
        <w:t>Формирование функциональной грамотности у детей с разными образовательными потребностями.</w:t>
      </w:r>
    </w:p>
    <w:p w:rsidR="00B117F1" w:rsidRPr="00B117F1" w:rsidRDefault="00B117F1" w:rsidP="00B117F1">
      <w:pPr>
        <w:pStyle w:val="a3"/>
        <w:shd w:val="clear" w:color="auto" w:fill="FFFFFF"/>
        <w:spacing w:after="0"/>
        <w:ind w:firstLine="360"/>
        <w:jc w:val="center"/>
        <w:rPr>
          <w:b/>
          <w:color w:val="111111"/>
          <w:sz w:val="26"/>
          <w:szCs w:val="26"/>
        </w:rPr>
      </w:pPr>
      <w:proofErr w:type="spellStart"/>
      <w:r>
        <w:rPr>
          <w:b/>
          <w:color w:val="111111"/>
          <w:sz w:val="26"/>
          <w:szCs w:val="26"/>
        </w:rPr>
        <w:t>Лямкова</w:t>
      </w:r>
      <w:proofErr w:type="spellEnd"/>
      <w:r>
        <w:rPr>
          <w:b/>
          <w:color w:val="111111"/>
          <w:sz w:val="26"/>
          <w:szCs w:val="26"/>
        </w:rPr>
        <w:t xml:space="preserve"> Е.И., учитель истории и обществознания МБОУ СОШ № 25</w:t>
      </w:r>
      <w:bookmarkStart w:id="0" w:name="_GoBack"/>
      <w:bookmarkEnd w:id="0"/>
    </w:p>
    <w:p w:rsidR="00AD7F04" w:rsidRPr="003F532B" w:rsidRDefault="00AD7F04" w:rsidP="00AD7F04">
      <w:pPr>
        <w:pStyle w:val="a3"/>
        <w:shd w:val="clear" w:color="auto" w:fill="FFFFFF"/>
        <w:spacing w:after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>Сейчас в сфере образования функциональная грамотность становится одной из главных тем для обсуждения на всех уровнях: и в школах, и в Министерстве просвещения и не только в рамках нашей страны. Почему же она становится такой важной?</w:t>
      </w:r>
    </w:p>
    <w:p w:rsidR="00AD7F04" w:rsidRPr="003F532B" w:rsidRDefault="00AD7F04" w:rsidP="00AD7F04">
      <w:pPr>
        <w:pStyle w:val="a3"/>
        <w:shd w:val="clear" w:color="auto" w:fill="FFFFFF"/>
        <w:spacing w:after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 xml:space="preserve">Современный мир стал гораздо сложнее, чем был двадцать, а тем более тридцать лет назад. Эти сложности требуют особого подхода в педагогике: это связано с появлением новых технологий, новых профессий, сфер экономики и с социально-психологическими изменениями самого человека. </w:t>
      </w:r>
    </w:p>
    <w:p w:rsidR="00AD7F04" w:rsidRPr="003F532B" w:rsidRDefault="00AD7F04" w:rsidP="00AD7F04">
      <w:pPr>
        <w:pStyle w:val="a3"/>
        <w:shd w:val="clear" w:color="auto" w:fill="FFFFFF"/>
        <w:spacing w:after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>На уроках права, экономики, обществознания и иногда и истории мы касаемся жизненных ситуаций, с которыми обучающиеся сталкивались или могут столкнуться в своей жизни. Но больше всего это касается финансовой грамотности, которая вкраплена почти во все обществоведческие программы. Финансовая грамотность является важнейшим элементом функциональной грамотности.</w:t>
      </w:r>
    </w:p>
    <w:p w:rsidR="00AD7F04" w:rsidRPr="003F532B" w:rsidRDefault="00AD7F04" w:rsidP="00AD7F04">
      <w:pPr>
        <w:pStyle w:val="a3"/>
        <w:shd w:val="clear" w:color="auto" w:fill="FFFFFF"/>
        <w:spacing w:after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 xml:space="preserve">В чем же отличие экономически образованного человека от финансово грамотного. Финансово грамотным может быть любой человек, не обязательно тот, кто знает экономику. А вот экономическое образование, никак не может гарантировать финансовую грамотность. </w:t>
      </w:r>
    </w:p>
    <w:p w:rsidR="00AD7F04" w:rsidRPr="003F532B" w:rsidRDefault="00AD7F04" w:rsidP="00AD7F04">
      <w:pPr>
        <w:pStyle w:val="a3"/>
        <w:shd w:val="clear" w:color="auto" w:fill="FFFFFF"/>
        <w:spacing w:after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>Определение функциональной грамотности в исследовании PISA заложено в основном вопросе, на который отвечает исследование: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 И здесь мы должны понимать, что это касается всех подростков, в том числе с ОВЗ.</w:t>
      </w:r>
    </w:p>
    <w:p w:rsidR="00AD7F04" w:rsidRPr="003F532B" w:rsidRDefault="00AD7F04" w:rsidP="00AD7F04">
      <w:pPr>
        <w:pStyle w:val="a3"/>
        <w:shd w:val="clear" w:color="auto" w:fill="FFFFFF"/>
        <w:spacing w:after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>Дети с ранних лет включаются в экономическую жизнь семьи, ходят с родителями за покупками, смотрят рекламу, участвуют и в других </w:t>
      </w:r>
      <w:r w:rsidRPr="003F532B">
        <w:rPr>
          <w:rStyle w:val="a4"/>
          <w:color w:val="111111"/>
          <w:sz w:val="26"/>
          <w:szCs w:val="26"/>
          <w:bdr w:val="none" w:sz="0" w:space="0" w:color="auto" w:frame="1"/>
        </w:rPr>
        <w:t>финансово-экономических отношениях</w:t>
      </w:r>
      <w:r w:rsidRPr="003F532B">
        <w:rPr>
          <w:color w:val="111111"/>
          <w:sz w:val="26"/>
          <w:szCs w:val="26"/>
        </w:rPr>
        <w:t>, овладевая, таким образом, экономической </w:t>
      </w:r>
      <w:r w:rsidRPr="003F532B">
        <w:rPr>
          <w:rStyle w:val="a4"/>
          <w:color w:val="111111"/>
          <w:sz w:val="26"/>
          <w:szCs w:val="26"/>
          <w:bdr w:val="none" w:sz="0" w:space="0" w:color="auto" w:frame="1"/>
        </w:rPr>
        <w:t>информацией на житейском уровне</w:t>
      </w:r>
      <w:r w:rsidRPr="003F532B">
        <w:rPr>
          <w:color w:val="111111"/>
          <w:sz w:val="26"/>
          <w:szCs w:val="26"/>
        </w:rPr>
        <w:t>. Все это дает первичное экономическое представление о </w:t>
      </w:r>
      <w:r w:rsidRPr="003F532B">
        <w:rPr>
          <w:rStyle w:val="a4"/>
          <w:color w:val="111111"/>
          <w:sz w:val="26"/>
          <w:szCs w:val="26"/>
          <w:bdr w:val="none" w:sz="0" w:space="0" w:color="auto" w:frame="1"/>
        </w:rPr>
        <w:t>финансовой грамотности</w:t>
      </w:r>
      <w:r w:rsidRPr="003F532B">
        <w:rPr>
          <w:color w:val="111111"/>
          <w:sz w:val="26"/>
          <w:szCs w:val="26"/>
        </w:rPr>
        <w:t>.</w:t>
      </w:r>
    </w:p>
    <w:p w:rsidR="00AD7F04" w:rsidRPr="003F532B" w:rsidRDefault="00AD7F04" w:rsidP="00AD7F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>Дети с </w:t>
      </w:r>
      <w:r w:rsidRPr="003F532B">
        <w:rPr>
          <w:rStyle w:val="a4"/>
          <w:color w:val="111111"/>
          <w:sz w:val="26"/>
          <w:szCs w:val="26"/>
          <w:bdr w:val="none" w:sz="0" w:space="0" w:color="auto" w:frame="1"/>
        </w:rPr>
        <w:t>ограниченными возможностями здоровья </w:t>
      </w:r>
      <w:r w:rsidRPr="003F532B">
        <w:rPr>
          <w:i/>
          <w:iCs/>
          <w:color w:val="111111"/>
          <w:sz w:val="26"/>
          <w:szCs w:val="26"/>
          <w:bdr w:val="none" w:sz="0" w:space="0" w:color="auto" w:frame="1"/>
        </w:rPr>
        <w:t>(ОВЗ)</w:t>
      </w:r>
      <w:r w:rsidRPr="003F532B">
        <w:rPr>
          <w:color w:val="111111"/>
          <w:sz w:val="26"/>
          <w:szCs w:val="26"/>
        </w:rPr>
        <w:t> </w:t>
      </w:r>
      <w:proofErr w:type="gramStart"/>
      <w:r w:rsidRPr="003F532B">
        <w:rPr>
          <w:color w:val="111111"/>
          <w:sz w:val="26"/>
          <w:szCs w:val="26"/>
        </w:rPr>
        <w:t>ни чем</w:t>
      </w:r>
      <w:proofErr w:type="gramEnd"/>
      <w:r w:rsidRPr="003F532B">
        <w:rPr>
          <w:color w:val="111111"/>
          <w:sz w:val="26"/>
          <w:szCs w:val="26"/>
        </w:rPr>
        <w:t xml:space="preserve"> не отличаются от остальных </w:t>
      </w:r>
      <w:r w:rsidRPr="003F532B">
        <w:rPr>
          <w:rStyle w:val="a4"/>
          <w:color w:val="111111"/>
          <w:sz w:val="26"/>
          <w:szCs w:val="26"/>
          <w:bdr w:val="none" w:sz="0" w:space="0" w:color="auto" w:frame="1"/>
        </w:rPr>
        <w:t>детей</w:t>
      </w:r>
      <w:r w:rsidRPr="003F532B">
        <w:rPr>
          <w:color w:val="111111"/>
          <w:sz w:val="26"/>
          <w:szCs w:val="26"/>
        </w:rPr>
        <w:t xml:space="preserve">, </w:t>
      </w:r>
      <w:r w:rsidRPr="003F532B">
        <w:rPr>
          <w:color w:val="111111"/>
          <w:sz w:val="26"/>
          <w:szCs w:val="26"/>
          <w:u w:val="single"/>
          <w:bdr w:val="none" w:sz="0" w:space="0" w:color="auto" w:frame="1"/>
        </w:rPr>
        <w:t>им тоже интересна эта тема</w:t>
      </w:r>
      <w:r w:rsidRPr="003F532B">
        <w:rPr>
          <w:color w:val="111111"/>
          <w:sz w:val="26"/>
          <w:szCs w:val="26"/>
        </w:rPr>
        <w:t xml:space="preserve"> и рано или поздно, они также будут самостоятельно принимать решения в финансовой сфере, вести семейный бюджет.</w:t>
      </w:r>
    </w:p>
    <w:p w:rsidR="00AD7F04" w:rsidRPr="003F532B" w:rsidRDefault="00AD7F04" w:rsidP="00AD7F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>Общие особенности </w:t>
      </w:r>
      <w:r w:rsidRPr="003F532B">
        <w:rPr>
          <w:rStyle w:val="a4"/>
          <w:color w:val="111111"/>
          <w:sz w:val="26"/>
          <w:szCs w:val="26"/>
          <w:bdr w:val="none" w:sz="0" w:space="0" w:color="auto" w:frame="1"/>
        </w:rPr>
        <w:t>детей с ограниченными возможностями здоровья</w:t>
      </w:r>
      <w:r w:rsidRPr="003F532B">
        <w:rPr>
          <w:color w:val="111111"/>
          <w:sz w:val="26"/>
          <w:szCs w:val="26"/>
        </w:rPr>
        <w:t>: </w:t>
      </w:r>
      <w:r w:rsidRPr="003F532B">
        <w:rPr>
          <w:rStyle w:val="a4"/>
          <w:color w:val="111111"/>
          <w:sz w:val="26"/>
          <w:szCs w:val="26"/>
          <w:bdr w:val="none" w:sz="0" w:space="0" w:color="auto" w:frame="1"/>
        </w:rPr>
        <w:t>ограниченный</w:t>
      </w:r>
      <w:r w:rsidRPr="003F532B">
        <w:rPr>
          <w:color w:val="111111"/>
          <w:sz w:val="26"/>
          <w:szCs w:val="26"/>
        </w:rPr>
        <w:t xml:space="preserve"> запас знаний и представлений об окружающем мире, недостаточный уровень познавательной активности, замедленное восприятие, недостатки в развитии моторики, недостатки в развитии речи, недостатки в развитии личности, характеризующимися повышенной зависимостью от окружающих, не всегда адекватной оценкой окружающих и самооценкой, эгоистическими тенденциями, недостатки в регуляции и </w:t>
      </w:r>
      <w:proofErr w:type="spellStart"/>
      <w:r w:rsidRPr="003F532B">
        <w:rPr>
          <w:color w:val="111111"/>
          <w:sz w:val="26"/>
          <w:szCs w:val="26"/>
        </w:rPr>
        <w:t>саморегуляции</w:t>
      </w:r>
      <w:proofErr w:type="spellEnd"/>
      <w:r w:rsidRPr="003F532B">
        <w:rPr>
          <w:color w:val="111111"/>
          <w:sz w:val="26"/>
          <w:szCs w:val="26"/>
        </w:rPr>
        <w:t xml:space="preserve"> поведения затрудняют освоение </w:t>
      </w:r>
      <w:r w:rsidRPr="003F532B">
        <w:rPr>
          <w:rStyle w:val="a4"/>
          <w:color w:val="111111"/>
          <w:sz w:val="26"/>
          <w:szCs w:val="26"/>
          <w:bdr w:val="none" w:sz="0" w:space="0" w:color="auto" w:frame="1"/>
        </w:rPr>
        <w:t>основ финансовой грамотности</w:t>
      </w:r>
      <w:r w:rsidRPr="003F532B">
        <w:rPr>
          <w:color w:val="111111"/>
          <w:sz w:val="26"/>
          <w:szCs w:val="26"/>
        </w:rPr>
        <w:t>, это происходит медленнее или требует повторения.</w:t>
      </w:r>
    </w:p>
    <w:p w:rsidR="00AD7F04" w:rsidRPr="003F532B" w:rsidRDefault="00AD7F04" w:rsidP="00AD7F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>Понимаемая, как область </w:t>
      </w:r>
      <w:r w:rsidRPr="003F532B">
        <w:rPr>
          <w:i/>
          <w:iCs/>
          <w:color w:val="111111"/>
          <w:sz w:val="26"/>
          <w:szCs w:val="26"/>
          <w:bdr w:val="none" w:sz="0" w:space="0" w:color="auto" w:frame="1"/>
        </w:rPr>
        <w:t>«разумного ведения домашнего хозяйства»</w:t>
      </w:r>
      <w:r w:rsidRPr="003F532B">
        <w:rPr>
          <w:color w:val="111111"/>
          <w:sz w:val="26"/>
          <w:szCs w:val="26"/>
        </w:rPr>
        <w:t>, искусство его ведения они могут быть преподнесены детям в </w:t>
      </w:r>
      <w:r w:rsidRPr="003F532B">
        <w:rPr>
          <w:rStyle w:val="a4"/>
          <w:color w:val="111111"/>
          <w:sz w:val="26"/>
          <w:szCs w:val="26"/>
          <w:bdr w:val="none" w:sz="0" w:space="0" w:color="auto" w:frame="1"/>
        </w:rPr>
        <w:t xml:space="preserve">форме </w:t>
      </w:r>
      <w:r w:rsidRPr="003F532B">
        <w:rPr>
          <w:color w:val="111111"/>
          <w:sz w:val="26"/>
          <w:szCs w:val="26"/>
          <w:u w:val="single"/>
          <w:bdr w:val="none" w:sz="0" w:space="0" w:color="auto" w:frame="1"/>
        </w:rPr>
        <w:t>элементарных сведений</w:t>
      </w:r>
      <w:r w:rsidRPr="003F532B">
        <w:rPr>
          <w:color w:val="111111"/>
          <w:sz w:val="26"/>
          <w:szCs w:val="26"/>
        </w:rPr>
        <w:t>:</w:t>
      </w:r>
    </w:p>
    <w:p w:rsidR="00AD7F04" w:rsidRPr="003F532B" w:rsidRDefault="00AD7F04" w:rsidP="00AD7F0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lastRenderedPageBreak/>
        <w:t>-научить их правильному отношению к деньгам, способам их зарабатывания и разумному использованию;</w:t>
      </w:r>
    </w:p>
    <w:p w:rsidR="00AD7F04" w:rsidRPr="003F532B" w:rsidRDefault="00AD7F04" w:rsidP="00AD7F0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>-с помощью игр, упражнений ввести ребят в сложный мир предметов, вещей, человеческих взаимоотношений;</w:t>
      </w:r>
    </w:p>
    <w:p w:rsidR="00AD7F04" w:rsidRPr="003F532B" w:rsidRDefault="00AD7F04" w:rsidP="00AD7F0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  <w:u w:val="single"/>
          <w:bdr w:val="none" w:sz="0" w:space="0" w:color="auto" w:frame="1"/>
        </w:rPr>
        <w:t>-объяснить взаимосвязь между экономическими и этическими категориями</w:t>
      </w:r>
      <w:r w:rsidRPr="003F532B">
        <w:rPr>
          <w:color w:val="111111"/>
          <w:sz w:val="26"/>
          <w:szCs w:val="26"/>
        </w:rPr>
        <w:t>: труд, товар, деньги, стоимость, цена, с одной стороны, и нравственными – </w:t>
      </w:r>
      <w:r w:rsidRPr="003F532B">
        <w:rPr>
          <w:i/>
          <w:iCs/>
          <w:color w:val="111111"/>
          <w:sz w:val="26"/>
          <w:szCs w:val="26"/>
          <w:bdr w:val="none" w:sz="0" w:space="0" w:color="auto" w:frame="1"/>
        </w:rPr>
        <w:t>«бережливость, честность, экономность, достоинство, щедрость»</w:t>
      </w:r>
      <w:r w:rsidRPr="003F532B">
        <w:rPr>
          <w:color w:val="111111"/>
          <w:sz w:val="26"/>
          <w:szCs w:val="26"/>
        </w:rPr>
        <w:t> – с другой;</w:t>
      </w:r>
    </w:p>
    <w:p w:rsidR="00AD7F04" w:rsidRPr="003F532B" w:rsidRDefault="00AD7F04" w:rsidP="00AD7F0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>-научить правильно относиться к рекламе, разбираться с ней;</w:t>
      </w:r>
    </w:p>
    <w:p w:rsidR="00AD7F04" w:rsidRPr="003F532B" w:rsidRDefault="00AD7F04" w:rsidP="00AD7F0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>-вести себя правильно в реальных жизненных ситуациях, развивать разумные потребности.</w:t>
      </w:r>
    </w:p>
    <w:p w:rsidR="003F532B" w:rsidRPr="003F532B" w:rsidRDefault="003F532B" w:rsidP="00AD7F0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>Для упрощенного овладениями данными сведениями в нашей школе стартовал мультимедийный проект «Знание –сила». Пока на начальном этапе, дети с ОВЗ являются нашими зрителями, для которых финансовые волонтеры из группы «</w:t>
      </w:r>
      <w:proofErr w:type="spellStart"/>
      <w:r w:rsidRPr="003F532B">
        <w:rPr>
          <w:color w:val="111111"/>
          <w:sz w:val="26"/>
          <w:szCs w:val="26"/>
        </w:rPr>
        <w:t>Благодеи</w:t>
      </w:r>
      <w:proofErr w:type="spellEnd"/>
      <w:r w:rsidRPr="003F532B">
        <w:rPr>
          <w:color w:val="111111"/>
          <w:sz w:val="26"/>
          <w:szCs w:val="26"/>
        </w:rPr>
        <w:t>», руководителем которой я являюсь выпускают ряд жизненных и обучающих видеороликов, для финансового просвещения.</w:t>
      </w:r>
    </w:p>
    <w:p w:rsidR="003F532B" w:rsidRPr="003F532B" w:rsidRDefault="003F532B" w:rsidP="003F53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 xml:space="preserve">Цель проекта: </w:t>
      </w:r>
    </w:p>
    <w:p w:rsidR="003F532B" w:rsidRPr="003F532B" w:rsidRDefault="003F532B" w:rsidP="003F53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532B">
        <w:rPr>
          <w:rFonts w:ascii="Times New Roman" w:hAnsi="Times New Roman" w:cs="Times New Roman"/>
          <w:sz w:val="26"/>
          <w:szCs w:val="26"/>
        </w:rPr>
        <w:t>Цели проекта:</w:t>
      </w:r>
    </w:p>
    <w:p w:rsidR="003F532B" w:rsidRPr="003F532B" w:rsidRDefault="003F532B" w:rsidP="003F53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532B">
        <w:rPr>
          <w:rFonts w:ascii="Times New Roman" w:hAnsi="Times New Roman" w:cs="Times New Roman"/>
          <w:sz w:val="26"/>
          <w:szCs w:val="26"/>
        </w:rPr>
        <w:t>- Вовлечение ребят в волонтерское движение;</w:t>
      </w:r>
    </w:p>
    <w:p w:rsidR="003F532B" w:rsidRPr="003F532B" w:rsidRDefault="003F532B" w:rsidP="003F53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532B">
        <w:rPr>
          <w:rFonts w:ascii="Times New Roman" w:hAnsi="Times New Roman" w:cs="Times New Roman"/>
          <w:sz w:val="26"/>
          <w:szCs w:val="26"/>
        </w:rPr>
        <w:t>- Создание основ для финансово грамотного поведения как необходимого условия благополучия домохозяйств и обеспечения устойчивого экономического роста;</w:t>
      </w:r>
    </w:p>
    <w:p w:rsidR="003F532B" w:rsidRPr="003F532B" w:rsidRDefault="003F532B" w:rsidP="003F532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F532B">
        <w:rPr>
          <w:rFonts w:ascii="Times New Roman" w:hAnsi="Times New Roman" w:cs="Times New Roman"/>
          <w:sz w:val="26"/>
          <w:szCs w:val="26"/>
        </w:rPr>
        <w:t>Успешное решение задач по финансовой грамотности в ОГЭ по обществознанию;</w:t>
      </w:r>
    </w:p>
    <w:p w:rsidR="003F532B" w:rsidRPr="003F532B" w:rsidRDefault="003F532B" w:rsidP="003F532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F532B">
        <w:rPr>
          <w:rFonts w:ascii="Times New Roman" w:hAnsi="Times New Roman" w:cs="Times New Roman"/>
          <w:sz w:val="26"/>
          <w:szCs w:val="26"/>
        </w:rPr>
        <w:t>Формирование УУД</w:t>
      </w:r>
    </w:p>
    <w:p w:rsidR="003F532B" w:rsidRPr="003F532B" w:rsidRDefault="003F532B" w:rsidP="003F532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F532B">
        <w:rPr>
          <w:rFonts w:ascii="Times New Roman" w:hAnsi="Times New Roman" w:cs="Times New Roman"/>
          <w:sz w:val="26"/>
          <w:szCs w:val="26"/>
        </w:rPr>
        <w:t>Распространение знаний по финансовой грамотности среди населения посредством социальных сетей.</w:t>
      </w:r>
    </w:p>
    <w:p w:rsidR="003F532B" w:rsidRPr="003F532B" w:rsidRDefault="003F532B" w:rsidP="003F53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 xml:space="preserve">Задания берутся из сборников </w:t>
      </w:r>
      <w:r w:rsidRPr="003F532B">
        <w:rPr>
          <w:color w:val="111111"/>
          <w:sz w:val="26"/>
          <w:szCs w:val="26"/>
          <w:lang w:val="en-US"/>
        </w:rPr>
        <w:t>PISA</w:t>
      </w:r>
      <w:r w:rsidRPr="003F532B">
        <w:rPr>
          <w:color w:val="111111"/>
          <w:sz w:val="26"/>
          <w:szCs w:val="26"/>
        </w:rPr>
        <w:t xml:space="preserve"> и имеют ряд требований:</w:t>
      </w:r>
    </w:p>
    <w:p w:rsidR="003F532B" w:rsidRPr="003F532B" w:rsidRDefault="003F532B" w:rsidP="003F53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 xml:space="preserve">-Все задания предъявляются на основе определённой жизненной ситуации, понятной учащимся и похожей на возникающие в повседневной жизни. </w:t>
      </w:r>
    </w:p>
    <w:p w:rsidR="003F532B" w:rsidRPr="003F532B" w:rsidRDefault="003F532B" w:rsidP="003F53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 xml:space="preserve">-В каждой ситуации действуют конкретные люди, среди которых есть ровесники учащихся, выполняющих тест, члены их семей, одноклассники, друзья и соседи. </w:t>
      </w:r>
    </w:p>
    <w:p w:rsidR="003F532B" w:rsidRPr="003F532B" w:rsidRDefault="003F532B" w:rsidP="003F53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 xml:space="preserve">Обстоятельства, в которые попадают герои описываемых ситуаций, отличаются повседневностью, и варианты предлагаемых героям действий близки и понятны школьникам. </w:t>
      </w:r>
    </w:p>
    <w:p w:rsidR="003F532B" w:rsidRPr="003F532B" w:rsidRDefault="003F532B" w:rsidP="003F53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 xml:space="preserve"> Ситуация и задачи изложены простым, понятным языком, как правило, немногословно. </w:t>
      </w:r>
    </w:p>
    <w:p w:rsidR="003F532B" w:rsidRPr="003F532B" w:rsidRDefault="003F532B" w:rsidP="003F53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 xml:space="preserve"> По каждой ситуации предлагается серия заданий-задач, требующих определённых интеллектуальных действий разной степени сложности. </w:t>
      </w:r>
    </w:p>
    <w:p w:rsidR="003F532B" w:rsidRPr="003F532B" w:rsidRDefault="003F532B" w:rsidP="003F53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F532B">
        <w:rPr>
          <w:color w:val="111111"/>
          <w:sz w:val="26"/>
          <w:szCs w:val="26"/>
        </w:rPr>
        <w:t>Ситуации акцентируют вопрос «Как поступить?» и предполагают определение наиболее целесообразной модели поведения с учётом возможных альтернатив.</w:t>
      </w:r>
    </w:p>
    <w:p w:rsidR="00C870DF" w:rsidRDefault="003F532B" w:rsidP="003F53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532B">
        <w:rPr>
          <w:rFonts w:ascii="Times New Roman" w:hAnsi="Times New Roman" w:cs="Times New Roman"/>
          <w:sz w:val="26"/>
          <w:szCs w:val="26"/>
        </w:rPr>
        <w:t xml:space="preserve">На сегодняшний момент у нас около 1 серий, продолжительностью 1-2 минуты. Мы их публикуем в школьном </w:t>
      </w:r>
      <w:proofErr w:type="spellStart"/>
      <w:r w:rsidR="00B117F1">
        <w:rPr>
          <w:rFonts w:ascii="Times New Roman" w:hAnsi="Times New Roman" w:cs="Times New Roman"/>
          <w:sz w:val="26"/>
          <w:szCs w:val="26"/>
        </w:rPr>
        <w:t>Телеграм</w:t>
      </w:r>
      <w:proofErr w:type="spellEnd"/>
      <w:r w:rsidR="00B117F1">
        <w:rPr>
          <w:rFonts w:ascii="Times New Roman" w:hAnsi="Times New Roman" w:cs="Times New Roman"/>
          <w:sz w:val="26"/>
          <w:szCs w:val="26"/>
        </w:rPr>
        <w:t xml:space="preserve"> канале, </w:t>
      </w:r>
      <w:proofErr w:type="spellStart"/>
      <w:r w:rsidR="00B117F1">
        <w:rPr>
          <w:rFonts w:ascii="Times New Roman" w:hAnsi="Times New Roman" w:cs="Times New Roman"/>
          <w:sz w:val="26"/>
          <w:szCs w:val="26"/>
        </w:rPr>
        <w:t>Ютуб</w:t>
      </w:r>
      <w:proofErr w:type="spellEnd"/>
      <w:r w:rsidR="00B117F1">
        <w:rPr>
          <w:rFonts w:ascii="Times New Roman" w:hAnsi="Times New Roman" w:cs="Times New Roman"/>
          <w:sz w:val="26"/>
          <w:szCs w:val="26"/>
        </w:rPr>
        <w:t>-канале</w:t>
      </w:r>
      <w:r w:rsidRPr="003F532B">
        <w:rPr>
          <w:rFonts w:ascii="Times New Roman" w:hAnsi="Times New Roman" w:cs="Times New Roman"/>
          <w:sz w:val="26"/>
          <w:szCs w:val="26"/>
        </w:rPr>
        <w:t xml:space="preserve"> и демонстрируем на уроках обществознания. Представляю вашему вниманию несколько наших работ.</w:t>
      </w:r>
    </w:p>
    <w:p w:rsidR="00B117F1" w:rsidRDefault="00B117F1" w:rsidP="003F53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117F1">
        <w:rPr>
          <w:rFonts w:ascii="Times New Roman" w:hAnsi="Times New Roman" w:cs="Times New Roman"/>
          <w:sz w:val="26"/>
          <w:szCs w:val="26"/>
        </w:rPr>
        <w:t>Задание 6 в ОГЭ по обществознанию проверяет финансовую грамотность. В основе лежит практическая ситуация, которую необходимо проанализировать с позиции сохранности/преумножения личных финансов, рисков определённых действий, соблюдения правил безопасного поведения. Из 20 сдававших ОГЭ по обществознанию с заданием №6 справились 18 человек и получили высший балл.</w:t>
      </w:r>
    </w:p>
    <w:p w:rsidR="00B117F1" w:rsidRDefault="00B117F1" w:rsidP="00B11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117F1">
        <w:rPr>
          <w:rFonts w:ascii="Times New Roman" w:hAnsi="Times New Roman" w:cs="Times New Roman"/>
          <w:sz w:val="26"/>
          <w:szCs w:val="26"/>
        </w:rPr>
        <w:t xml:space="preserve">Видеоролики распространялись в школьном </w:t>
      </w:r>
      <w:proofErr w:type="spellStart"/>
      <w:r w:rsidRPr="00B117F1">
        <w:rPr>
          <w:rFonts w:ascii="Times New Roman" w:hAnsi="Times New Roman" w:cs="Times New Roman"/>
          <w:sz w:val="26"/>
          <w:szCs w:val="26"/>
        </w:rPr>
        <w:t>Телеграм</w:t>
      </w:r>
      <w:proofErr w:type="spellEnd"/>
      <w:r w:rsidRPr="00B117F1">
        <w:rPr>
          <w:rFonts w:ascii="Times New Roman" w:hAnsi="Times New Roman" w:cs="Times New Roman"/>
          <w:sz w:val="26"/>
          <w:szCs w:val="26"/>
        </w:rPr>
        <w:t xml:space="preserve">, где было 1500 подписчиков. Многие родители писали слова благодарности за финансовое просвещение. Особенная благодарность </w:t>
      </w:r>
      <w:r w:rsidRPr="00B117F1">
        <w:rPr>
          <w:rFonts w:ascii="Times New Roman" w:hAnsi="Times New Roman" w:cs="Times New Roman"/>
          <w:sz w:val="26"/>
          <w:szCs w:val="26"/>
        </w:rPr>
        <w:lastRenderedPageBreak/>
        <w:t>была за задачу «Онлайн-покупки».</w:t>
      </w:r>
      <w:r w:rsidRPr="00B117F1">
        <w:t xml:space="preserve"> </w:t>
      </w:r>
      <w:r w:rsidRPr="00B117F1">
        <w:rPr>
          <w:rFonts w:ascii="Times New Roman" w:hAnsi="Times New Roman" w:cs="Times New Roman"/>
          <w:sz w:val="26"/>
          <w:szCs w:val="26"/>
        </w:rPr>
        <w:t xml:space="preserve">Профориентация: работая в проекте сценаристами, режиссерами, </w:t>
      </w:r>
      <w:proofErr w:type="spellStart"/>
      <w:r w:rsidRPr="00B117F1">
        <w:rPr>
          <w:rFonts w:ascii="Times New Roman" w:hAnsi="Times New Roman" w:cs="Times New Roman"/>
          <w:sz w:val="26"/>
          <w:szCs w:val="26"/>
        </w:rPr>
        <w:t>видеооператорами</w:t>
      </w:r>
      <w:proofErr w:type="spellEnd"/>
      <w:r w:rsidRPr="00B117F1">
        <w:rPr>
          <w:rFonts w:ascii="Times New Roman" w:hAnsi="Times New Roman" w:cs="Times New Roman"/>
          <w:sz w:val="26"/>
          <w:szCs w:val="26"/>
        </w:rPr>
        <w:t xml:space="preserve"> и видеомонтажерами, волонтеры научились работе с программой обработки видео и звука, один из волонтеров увлекся данной работой и собирается идти учиться на режиссера.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17F1">
        <w:rPr>
          <w:rFonts w:ascii="Times New Roman" w:hAnsi="Times New Roman" w:cs="Times New Roman"/>
          <w:sz w:val="26"/>
          <w:szCs w:val="26"/>
        </w:rPr>
        <w:t xml:space="preserve">Демонстрация данного продукта в школе на классных часах позволила избежать неприятных ситуаций в жизни и повысило статус финансового </w:t>
      </w:r>
      <w:proofErr w:type="spellStart"/>
      <w:r w:rsidRPr="00B117F1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B117F1">
        <w:rPr>
          <w:rFonts w:ascii="Times New Roman" w:hAnsi="Times New Roman" w:cs="Times New Roman"/>
          <w:sz w:val="26"/>
          <w:szCs w:val="26"/>
        </w:rPr>
        <w:t>, что подтверждается новыми заявками на вступление в группу «</w:t>
      </w:r>
      <w:proofErr w:type="spellStart"/>
      <w:r w:rsidRPr="00B117F1">
        <w:rPr>
          <w:rFonts w:ascii="Times New Roman" w:hAnsi="Times New Roman" w:cs="Times New Roman"/>
          <w:sz w:val="26"/>
          <w:szCs w:val="26"/>
        </w:rPr>
        <w:t>Благодеи</w:t>
      </w:r>
      <w:proofErr w:type="spellEnd"/>
      <w:r w:rsidRPr="00B117F1">
        <w:rPr>
          <w:rFonts w:ascii="Times New Roman" w:hAnsi="Times New Roman" w:cs="Times New Roman"/>
          <w:sz w:val="26"/>
          <w:szCs w:val="26"/>
        </w:rPr>
        <w:t>».</w:t>
      </w:r>
    </w:p>
    <w:p w:rsidR="00B117F1" w:rsidRPr="00B117F1" w:rsidRDefault="00B117F1" w:rsidP="00B117F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117F1" w:rsidRPr="00B117F1" w:rsidSect="00AD7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EC5"/>
    <w:multiLevelType w:val="hybridMultilevel"/>
    <w:tmpl w:val="A4B68B72"/>
    <w:lvl w:ilvl="0" w:tplc="1AEAF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650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69C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4E9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C90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E9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6E2E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24E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E49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04"/>
    <w:rsid w:val="003F532B"/>
    <w:rsid w:val="008A0FFE"/>
    <w:rsid w:val="00A72265"/>
    <w:rsid w:val="00AD7F04"/>
    <w:rsid w:val="00B117F1"/>
    <w:rsid w:val="00C870DF"/>
    <w:rsid w:val="00E0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395F"/>
  <w15:chartTrackingRefBased/>
  <w15:docId w15:val="{17E71D65-2F87-436F-97CF-0D5820B6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F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2021-01-24T11:52:00Z</cp:lastPrinted>
  <dcterms:created xsi:type="dcterms:W3CDTF">2022-10-04T16:07:00Z</dcterms:created>
  <dcterms:modified xsi:type="dcterms:W3CDTF">2022-10-04T16:07:00Z</dcterms:modified>
</cp:coreProperties>
</file>